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860012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860012">
        <w:rPr>
          <w:rFonts w:ascii="Arial" w:eastAsia="Calibri" w:hAnsi="Arial" w:cs="Arial"/>
          <w:b/>
          <w:noProof/>
          <w:sz w:val="24"/>
          <w:szCs w:val="24"/>
          <w:lang w:eastAsia="pt-BR"/>
        </w:rPr>
        <w:t>165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Q</w:t>
      </w:r>
      <w:r w:rsidR="00860012" w:rsidRPr="00860012">
        <w:rPr>
          <w:rFonts w:ascii="Arial" w:eastAsia="Calibri" w:hAnsi="Arial" w:cs="Arial"/>
          <w:noProof/>
          <w:sz w:val="24"/>
          <w:szCs w:val="24"/>
          <w:lang w:eastAsia="pt-BR"/>
        </w:rPr>
        <w:t>ue seja realizada, com a devida urgência, a divulgação oficial da programação das bandas da Festa de Setembro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, com inclusão de artistas locais</w:t>
      </w:r>
      <w:r w:rsidR="00860012" w:rsidRPr="00860012">
        <w:rPr>
          <w:rFonts w:ascii="Arial" w:eastAsia="Calibri" w:hAnsi="Arial" w:cs="Arial"/>
          <w:noProof/>
          <w:sz w:val="24"/>
          <w:szCs w:val="24"/>
          <w:lang w:eastAsia="pt-BR"/>
        </w:rPr>
        <w:t>, tradicional evento realizado anualmente após as comemorações da Padroeira do Município, Nossa Senhora das Dores.</w:t>
      </w: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  <w:r w:rsidR="008A365C">
        <w:rPr>
          <w:rFonts w:ascii="Arial" w:eastAsia="Calibri" w:hAnsi="Arial" w:cs="Arial"/>
          <w:noProof/>
          <w:sz w:val="24"/>
          <w:szCs w:val="24"/>
          <w:lang w:eastAsia="pt-BR"/>
        </w:rPr>
        <w:t>.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860012" w:rsidRDefault="009B0E3B" w:rsidP="00860012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Q</w:t>
      </w:r>
      <w:r w:rsidR="00860012" w:rsidRPr="00860012">
        <w:rPr>
          <w:rFonts w:ascii="Arial" w:eastAsia="Calibri" w:hAnsi="Arial" w:cs="Arial"/>
          <w:noProof/>
          <w:sz w:val="24"/>
          <w:szCs w:val="24"/>
          <w:lang w:eastAsia="pt-BR"/>
        </w:rPr>
        <w:t>ue seja realizada, com a devida urgência, a divulgação oficial da programação das bandas da Festa de Setembro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, com inclusão de artistas locais</w:t>
      </w:r>
      <w:r w:rsidR="00860012" w:rsidRPr="00860012">
        <w:rPr>
          <w:rFonts w:ascii="Arial" w:eastAsia="Calibri" w:hAnsi="Arial" w:cs="Arial"/>
          <w:noProof/>
          <w:sz w:val="24"/>
          <w:szCs w:val="24"/>
          <w:lang w:eastAsia="pt-BR"/>
        </w:rPr>
        <w:t>, tradicional evento realizado anualmente após as comemorações da Padroeira do Município, Nossa Senhora das Dores.</w:t>
      </w:r>
    </w:p>
    <w:p w:rsidR="00860012" w:rsidRDefault="0086001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860012" w:rsidRPr="0073387C" w:rsidRDefault="0086001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860012" w:rsidRPr="00860012" w:rsidRDefault="00AF5B82" w:rsidP="00860012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860012" w:rsidRPr="00860012">
        <w:rPr>
          <w:rFonts w:ascii="Arial" w:eastAsia="Calibri" w:hAnsi="Arial" w:cs="Arial"/>
          <w:noProof/>
          <w:sz w:val="24"/>
          <w:szCs w:val="24"/>
          <w:lang w:eastAsia="pt-BR"/>
        </w:rPr>
        <w:t>Festa de Setembro constitui-se em um dos principais eventos culturais e religiosos do município, reunindo grande público local e regional. A divulgação prévia da programação das bandas é essencial para possibilitar o planejamento da população, atrair visitantes de cidades vizinhas e, consequentemente, fortalecer o comércio local e o setor de serviços.</w:t>
      </w:r>
    </w:p>
    <w:p w:rsidR="008A365C" w:rsidRDefault="00860012" w:rsidP="00860012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860012">
        <w:rPr>
          <w:rFonts w:ascii="Arial" w:eastAsia="Calibri" w:hAnsi="Arial" w:cs="Arial"/>
          <w:noProof/>
          <w:sz w:val="24"/>
          <w:szCs w:val="24"/>
          <w:lang w:eastAsia="pt-BR"/>
        </w:rPr>
        <w:t>Considerando que já nos encontramos no dia 19 de agosto, faz-se necessária a imediata publicidade do cronograma de atrações, de modo a garantir maior organização e participação popular, além de valorizar a tradição cultural de nossa cidade.</w:t>
      </w: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860012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  <w:bookmarkStart w:id="0" w:name="_GoBack"/>
      <w:bookmarkEnd w:id="0"/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012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8958-A429-4114-97CA-9D53D4E1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2025-08-12T20:57:00Z</cp:lastPrinted>
  <dcterms:created xsi:type="dcterms:W3CDTF">2025-08-18T13:58:00Z</dcterms:created>
  <dcterms:modified xsi:type="dcterms:W3CDTF">2025-08-18T13:58:00Z</dcterms:modified>
</cp:coreProperties>
</file>